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6A9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 训 通 知 单</w:t>
      </w:r>
    </w:p>
    <w:p w14:paraId="03F8E661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</w:p>
    <w:p w14:paraId="501C29B9">
      <w:pPr>
        <w:adjustRightInd w:val="0"/>
        <w:spacing w:line="480" w:lineRule="exact"/>
        <w:ind w:firstLine="480" w:firstLineChars="200"/>
        <w:rPr>
          <w:rFonts w:hint="default" w:ascii="宋体" w:hAnsi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本单位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即将</w:t>
      </w:r>
      <w:r>
        <w:rPr>
          <w:rFonts w:hint="eastAsia" w:ascii="宋体" w:hAnsi="宋体"/>
          <w:b w:val="0"/>
          <w:bCs w:val="0"/>
          <w:sz w:val="24"/>
          <w:szCs w:val="24"/>
        </w:rPr>
        <w:t>举办场（厂）内专用机动车辆操作人员安全技术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（叉车司机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N1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）零基础</w:t>
      </w:r>
      <w:r>
        <w:rPr>
          <w:rFonts w:hint="eastAsia" w:ascii="宋体" w:hAnsi="宋体"/>
          <w:b w:val="0"/>
          <w:bCs w:val="0"/>
          <w:sz w:val="24"/>
          <w:szCs w:val="24"/>
        </w:rPr>
        <w:t>培训班，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需要参加的学员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请于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4月23日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到宁波市特种设备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行业协会（高新区江南路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B座401室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报到、付费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联系电话:0574-87757231,15158399134，18968329308（微信同号）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投诉、举报电话：0574-87871281。</w:t>
      </w:r>
    </w:p>
    <w:p w14:paraId="7D88748A">
      <w:pPr>
        <w:spacing w:line="4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并请学员注意：</w:t>
      </w:r>
    </w:p>
    <w:p w14:paraId="5FD409C2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）学员基本条件年龄在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周岁以上（含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周岁），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周岁以下（不含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周岁）；无色盲、色弱，四肢健全，身体无运动功能障碍；初中以上学历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；对于带离合器机械传动的内燃平衡重式叉车无操作经验。</w:t>
      </w:r>
    </w:p>
    <w:p w14:paraId="70D8DDD6">
      <w:pPr>
        <w:adjustRightInd w:val="0"/>
        <w:spacing w:line="48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报到时随带：必须提供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三甲</w:t>
      </w:r>
      <w:r>
        <w:rPr>
          <w:rFonts w:hint="eastAsia" w:ascii="宋体" w:hAnsi="宋体"/>
          <w:b/>
          <w:bCs/>
          <w:sz w:val="24"/>
          <w:szCs w:val="24"/>
        </w:rPr>
        <w:t>医院出具的无色盲、无色弱（色觉正常）体检证明，二寸近期正面、免冠、白底彩色照片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张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4"/>
          <w:szCs w:val="24"/>
        </w:rPr>
        <w:t>，身份证正反面复印件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份、《特种设备作业人员资格申请表》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份（须盖单位公章和本人签名）、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以</w:t>
      </w:r>
      <w:r>
        <w:rPr>
          <w:rFonts w:hint="eastAsia" w:ascii="宋体" w:hAnsi="宋体"/>
          <w:b/>
          <w:bCs/>
          <w:sz w:val="24"/>
          <w:szCs w:val="24"/>
        </w:rPr>
        <w:t>个人名义申请的非本地户籍人员需提供本地居住证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4"/>
          <w:szCs w:val="24"/>
        </w:rPr>
        <w:t>、单位开票信息（请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选择专票或普票</w:t>
      </w:r>
      <w:r>
        <w:rPr>
          <w:rFonts w:hint="eastAsia" w:ascii="宋体" w:hAnsi="宋体"/>
          <w:b/>
          <w:bCs/>
          <w:sz w:val="24"/>
          <w:szCs w:val="24"/>
        </w:rPr>
        <w:t>）。</w:t>
      </w:r>
      <w:r>
        <w:rPr>
          <w:rFonts w:ascii="宋体" w:hAnsi="宋体"/>
          <w:b/>
          <w:bCs/>
          <w:sz w:val="24"/>
          <w:szCs w:val="24"/>
        </w:rPr>
        <w:t xml:space="preserve">  </w:t>
      </w:r>
    </w:p>
    <w:p w14:paraId="3C6168CC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培训费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>1020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元</w:t>
      </w:r>
      <w:r>
        <w:rPr>
          <w:rFonts w:ascii="宋体" w:hAnsi="宋体"/>
          <w:b w:val="0"/>
          <w:bCs w:val="0"/>
          <w:sz w:val="24"/>
          <w:szCs w:val="24"/>
          <w:u w:val="single"/>
        </w:rPr>
        <w:t>/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人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收到缴款短信后再交</w:t>
      </w:r>
      <w:r>
        <w:rPr>
          <w:rFonts w:hint="eastAsia" w:ascii="宋体" w:hAnsi="宋体"/>
          <w:b w:val="0"/>
          <w:bCs w:val="0"/>
          <w:sz w:val="24"/>
          <w:szCs w:val="24"/>
        </w:rPr>
        <w:t>考试费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240</w:t>
      </w:r>
      <w:r>
        <w:rPr>
          <w:rFonts w:hint="eastAsia" w:ascii="宋体" w:hAnsi="宋体"/>
          <w:b w:val="0"/>
          <w:bCs w:val="0"/>
          <w:sz w:val="24"/>
          <w:szCs w:val="24"/>
        </w:rPr>
        <w:t>元/人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</w:p>
    <w:p w14:paraId="753EEC4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（4）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实操训练时间：另行通知，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具体时间见微信群（实操训练已采用红外线，第一次训练当天免费提供中餐）；地址：宁波市鄞州区平峨山路与环湖北路交叉口东南方向200米左右（友谊驾校）。</w:t>
      </w:r>
    </w:p>
    <w:p w14:paraId="58FAE6C8">
      <w:pPr>
        <w:spacing w:after="60" w:line="460" w:lineRule="exact"/>
        <w:ind w:firstLine="482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）考试时间（含理论机考、实际操作）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：自行约考；</w:t>
      </w:r>
    </w:p>
    <w:p w14:paraId="32E5DD7E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）考试地址：宁波市江北区梅堰路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555号南侧地块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，考试当天请务必带好身份证原件和一张二寸白底照片。</w:t>
      </w:r>
    </w:p>
    <w:p w14:paraId="541EDE32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领证时间、地点：考试合格30天以后到“各单位”或“个人”所在地区的行政服务中心窗口领取证书，并随带身份证，（双休日，节假日除外）。</w:t>
      </w:r>
    </w:p>
    <w:p w14:paraId="50705D60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温馨提示：理论和实操考试其中一门没通过者，有一次补考机会，可自行到预约平台上预约补考；两项考试都没通过没有补考机会；证书到期前我们会有短信提醒您参加复审。</w:t>
      </w:r>
    </w:p>
    <w:p w14:paraId="599C8023">
      <w:pPr>
        <w:spacing w:line="460" w:lineRule="exact"/>
        <w:ind w:firstLine="6720" w:firstLineChars="2400"/>
        <w:rPr>
          <w:rFonts w:hint="eastAsia" w:ascii="宋体" w:hAnsi="宋体"/>
          <w:sz w:val="28"/>
          <w:szCs w:val="28"/>
        </w:rPr>
      </w:pPr>
    </w:p>
    <w:p w14:paraId="60ADE6FA"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</w:p>
    <w:p w14:paraId="402A3A1F">
      <w:pPr>
        <w:spacing w:line="460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B02A8C3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</w:t>
      </w:r>
    </w:p>
    <w:p w14:paraId="7C2BE9D6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  <w:bookmarkStart w:id="0" w:name="_Toc347491169"/>
    </w:p>
    <w:p w14:paraId="4948A877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bookmarkEnd w:id="0"/>
    <w:tbl>
      <w:tblPr>
        <w:tblStyle w:val="4"/>
        <w:tblpPr w:leftFromText="180" w:rightFromText="180" w:vertAnchor="text" w:horzAnchor="page" w:tblpX="1187" w:tblpY="36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13"/>
        <w:gridCol w:w="1305"/>
        <w:gridCol w:w="1515"/>
        <w:gridCol w:w="1185"/>
        <w:gridCol w:w="1740"/>
        <w:gridCol w:w="1770"/>
      </w:tblGrid>
      <w:tr w14:paraId="3E6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5B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2BD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5E7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4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5AD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D87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6EDF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F1D5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5BAA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F5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64F0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ECB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A9403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7CF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B07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1C2E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CBBE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3B4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1E8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40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67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1D6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18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083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D38F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F8B2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5A94">
            <w:pPr>
              <w:spacing w:beforeLines="0" w:afterLines="0"/>
              <w:ind w:firstLine="240" w:firstLineChars="10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2寸白底照片</w:t>
            </w:r>
          </w:p>
        </w:tc>
      </w:tr>
      <w:tr w14:paraId="69E4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19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772A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5047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CD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AD42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B1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C3BD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276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47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76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DB9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C99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64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81B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D8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AB779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D49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F8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D906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C5D6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21EF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76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2832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162A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叉车司机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ADF6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D6CED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N1</w:t>
            </w:r>
          </w:p>
        </w:tc>
      </w:tr>
      <w:tr w14:paraId="5B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3E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F84B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从事特种设备工作满三个月。</w:t>
            </w:r>
          </w:p>
        </w:tc>
      </w:tr>
      <w:tr w14:paraId="007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B4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46DD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2E049310">
            <w:pPr>
              <w:spacing w:beforeLines="0" w:afterLines="0"/>
              <w:rPr>
                <w:rFonts w:hint="eastAsia" w:ascii="??" w:hAnsi="??" w:cs="??"/>
                <w:sz w:val="22"/>
                <w:szCs w:val="22"/>
                <w:lang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二寸白底彩色照片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张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（粘贴在表格右上角）</w:t>
            </w:r>
          </w:p>
          <w:p w14:paraId="23AB3EB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个人名义申请的非本地户籍人员需提供本地居住证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4994CBF4">
            <w:pPr>
              <w:spacing w:beforeLines="0" w:afterLines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50A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6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803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9743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506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16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F5E1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26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FE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90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B3084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EE7C0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73241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B4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91F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6DF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E91B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2839F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A5AE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34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776F0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</w:p>
        </w:tc>
      </w:tr>
    </w:tbl>
    <w:p w14:paraId="46C6A8DD">
      <w:pPr>
        <w:spacing w:after="60" w:line="480" w:lineRule="exact"/>
        <w:jc w:val="center"/>
        <w:rPr>
          <w:sz w:val="28"/>
          <w:szCs w:val="28"/>
        </w:rPr>
      </w:pPr>
    </w:p>
    <w:p w14:paraId="57DB22EA">
      <w:pPr>
        <w:jc w:val="left"/>
        <w:rPr>
          <w:rFonts w:hint="eastAsia"/>
          <w:b/>
          <w:bCs/>
          <w:sz w:val="28"/>
          <w:szCs w:val="28"/>
        </w:rPr>
      </w:pPr>
    </w:p>
    <w:p w14:paraId="036CE4F4">
      <w:pPr>
        <w:jc w:val="left"/>
        <w:rPr>
          <w:rFonts w:hint="eastAsia"/>
          <w:b/>
          <w:bCs/>
          <w:sz w:val="28"/>
          <w:szCs w:val="28"/>
        </w:rPr>
      </w:pPr>
    </w:p>
    <w:p w14:paraId="104AC721"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表格填写注意事项：</w:t>
      </w:r>
    </w:p>
    <w:p w14:paraId="17891564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5" name="图片 5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640A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r>
        <w:drawing>
          <wp:inline distT="0" distB="0" distL="114300" distR="114300">
            <wp:extent cx="6238875" cy="1076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27BEC">
      <w:pPr>
        <w:rPr>
          <w:rFonts w:hint="eastAsia" w:eastAsia="宋体"/>
          <w:lang w:val="en-US" w:eastAsia="zh-CN"/>
        </w:rPr>
      </w:pPr>
    </w:p>
    <w:p w14:paraId="794DE5A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眼科证明要求去三甲医院开具：</w:t>
      </w:r>
    </w:p>
    <w:p w14:paraId="521A1C15">
      <w:pPr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3399790" cy="3289300"/>
            <wp:effectExtent l="0" t="0" r="10160" b="6350"/>
            <wp:docPr id="3" name="图片 3" descr="d2d3e302769650d60d4ad618d5fd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3e302769650d60d4ad618d5fd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23DF067B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5BD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5iKLdv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Ru+5MyBpYL/+vr9549v&#10;7Dp7MwSsKeUh3MfTDCnMQsc22vwnCWwsfh7PfqoxMUGLVO758oozQVunmFCqx8MhYnqvvGU5aHik&#10;chUX4fAB05T6JyXfhd5oudXGlEnsdrcmsgNQabfly4wJ/VmacWxo+PVV4QHUry31CVGygTSj68p9&#10;z07gU2BSQN+/gDOxDWA/ESgIOQ1qq5PKbkHdK5B3TrJ0DOSro+fEMxmrJGdG0evLUclMoM0lmaTO&#10;OBKZ6zJVIkdp3I0Ek8Odl0cq6D5E3fVk6aJQzzvUQMWdU7PnDn06L6CPD3z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DmIot2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5B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9272930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1AD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1A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EF8278F">
      <w:pPr>
        <w:rPr>
          <w:rFonts w:ascii="宋体"/>
          <w:sz w:val="24"/>
        </w:rPr>
      </w:pPr>
    </w:p>
    <w:p w14:paraId="0127D075">
      <w:pPr>
        <w:rPr>
          <w:rFonts w:ascii="宋体"/>
          <w:sz w:val="24"/>
        </w:rPr>
      </w:pPr>
    </w:p>
    <w:p w14:paraId="7769969A"/>
    <w:p w14:paraId="4277F059">
      <w:pPr>
        <w:spacing w:after="60" w:line="480" w:lineRule="exact"/>
        <w:jc w:val="center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C93A3E"/>
    <w:rsid w:val="0028029F"/>
    <w:rsid w:val="003A1F00"/>
    <w:rsid w:val="004A47C5"/>
    <w:rsid w:val="004C64EB"/>
    <w:rsid w:val="00550473"/>
    <w:rsid w:val="005E186B"/>
    <w:rsid w:val="00643E82"/>
    <w:rsid w:val="007E3DC1"/>
    <w:rsid w:val="00A24B4D"/>
    <w:rsid w:val="00C85BA1"/>
    <w:rsid w:val="00C93A3E"/>
    <w:rsid w:val="00DF1A27"/>
    <w:rsid w:val="00E671D8"/>
    <w:rsid w:val="02D2542F"/>
    <w:rsid w:val="066A4214"/>
    <w:rsid w:val="08BD4398"/>
    <w:rsid w:val="09847A72"/>
    <w:rsid w:val="09D44CDC"/>
    <w:rsid w:val="0C572013"/>
    <w:rsid w:val="0CDD23C7"/>
    <w:rsid w:val="0D1247F6"/>
    <w:rsid w:val="0DAA0A16"/>
    <w:rsid w:val="0F255367"/>
    <w:rsid w:val="113264B6"/>
    <w:rsid w:val="116D0DC4"/>
    <w:rsid w:val="122D04EF"/>
    <w:rsid w:val="127138A9"/>
    <w:rsid w:val="1322106F"/>
    <w:rsid w:val="148C7BEE"/>
    <w:rsid w:val="151A7746"/>
    <w:rsid w:val="168E3F15"/>
    <w:rsid w:val="1A854D8F"/>
    <w:rsid w:val="1A9E2015"/>
    <w:rsid w:val="1AD86BFA"/>
    <w:rsid w:val="1E2D6A8D"/>
    <w:rsid w:val="21804353"/>
    <w:rsid w:val="22CD42F7"/>
    <w:rsid w:val="248563E8"/>
    <w:rsid w:val="28A27A00"/>
    <w:rsid w:val="292C00A8"/>
    <w:rsid w:val="298116EC"/>
    <w:rsid w:val="2B1B1908"/>
    <w:rsid w:val="2BA16E1F"/>
    <w:rsid w:val="2C866E3A"/>
    <w:rsid w:val="3144528D"/>
    <w:rsid w:val="31C12A2E"/>
    <w:rsid w:val="32806416"/>
    <w:rsid w:val="3827716F"/>
    <w:rsid w:val="38C8650A"/>
    <w:rsid w:val="3C311F29"/>
    <w:rsid w:val="3C610E5D"/>
    <w:rsid w:val="3D6D0320"/>
    <w:rsid w:val="3EEA7AB0"/>
    <w:rsid w:val="3F631D44"/>
    <w:rsid w:val="41F57967"/>
    <w:rsid w:val="42266725"/>
    <w:rsid w:val="43EC68FE"/>
    <w:rsid w:val="49D90D68"/>
    <w:rsid w:val="4A1264D9"/>
    <w:rsid w:val="4AA937F4"/>
    <w:rsid w:val="4F2C28C8"/>
    <w:rsid w:val="523B61BD"/>
    <w:rsid w:val="538947B6"/>
    <w:rsid w:val="55C02C09"/>
    <w:rsid w:val="58A752FE"/>
    <w:rsid w:val="5AAC064D"/>
    <w:rsid w:val="5D0A2FF4"/>
    <w:rsid w:val="5D775891"/>
    <w:rsid w:val="5DED65E7"/>
    <w:rsid w:val="5FAE2277"/>
    <w:rsid w:val="606C5544"/>
    <w:rsid w:val="613E7555"/>
    <w:rsid w:val="634B41AC"/>
    <w:rsid w:val="659009AD"/>
    <w:rsid w:val="65E0468D"/>
    <w:rsid w:val="685536C0"/>
    <w:rsid w:val="6998349A"/>
    <w:rsid w:val="6B2E2C2C"/>
    <w:rsid w:val="6B4F4EBF"/>
    <w:rsid w:val="6BF122E8"/>
    <w:rsid w:val="6C0A3810"/>
    <w:rsid w:val="6F7B7CC4"/>
    <w:rsid w:val="6F916F30"/>
    <w:rsid w:val="702D5A46"/>
    <w:rsid w:val="71C954D9"/>
    <w:rsid w:val="71F53070"/>
    <w:rsid w:val="72B82A3F"/>
    <w:rsid w:val="72EC50A2"/>
    <w:rsid w:val="76540089"/>
    <w:rsid w:val="76DF0A7A"/>
    <w:rsid w:val="77F22D32"/>
    <w:rsid w:val="784B4B67"/>
    <w:rsid w:val="7C0D07F9"/>
    <w:rsid w:val="7C2E35EA"/>
    <w:rsid w:val="7C451D52"/>
    <w:rsid w:val="7C6628AC"/>
    <w:rsid w:val="7D021728"/>
    <w:rsid w:val="7F4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1120</Words>
  <Characters>1267</Characters>
  <Lines>9</Lines>
  <Paragraphs>2</Paragraphs>
  <TotalTime>0</TotalTime>
  <ScaleCrop>false</ScaleCrop>
  <LinksUpToDate>false</LinksUpToDate>
  <CharactersWithSpaces>1350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2017-02-13T06:56:00Z</dcterms:created>
  <dc:creator>lenovo</dc:creator>
  <cp:lastModifiedBy>陈葭颐</cp:lastModifiedBy>
  <cp:lastPrinted>2025-05-22T07:25:00Z</cp:lastPrinted>
  <dcterms:modified xsi:type="dcterms:W3CDTF">2026-03-26T06:03:51Z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D8CBFEFF62CE41C682437165603FB0E2_13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