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56D36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5CA129D9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5EF60908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移动式压力容器（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R2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3F916E14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0271036F"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根据国务院《中华人民共和国特种设备安全法》及国家市场监管总局《特种设备作业人员监督管理办法》有关规定，特种设备作业人员应经市场监管部门考核合格，持证上岗，并每四年复审一次。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szCs w:val="24"/>
        </w:rPr>
        <w:t>为满足广大特种设备作业人员持证上岗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宋体" w:hAnsi="宋体"/>
          <w:b w:val="0"/>
          <w:bCs w:val="0"/>
          <w:sz w:val="24"/>
          <w:szCs w:val="24"/>
        </w:rPr>
        <w:t>需求，准备举办一期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移动式压力容器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考前培训班，现将有关事项具体通知如下：</w:t>
      </w:r>
    </w:p>
    <w:p w14:paraId="36FA044C"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1、学员基本条件：年龄在18周岁以上(含18周岁)，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60周岁以下（不含60周岁）；初中以上学历；无妨碍从事作业的疾病和生理缺陷，并且满足申请从事的作业项目对身体条件的要求；具有相应的基础知识、安全知识、法规标准知识，以及相应的实际操作技能。</w:t>
      </w:r>
    </w:p>
    <w:p w14:paraId="05BEEAF5">
      <w:pPr>
        <w:spacing w:line="500" w:lineRule="exact"/>
        <w:ind w:firstLine="482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2、上课时间及地点：2025年6月10日-6月11日（每日上午9：00开始）；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高新区江南路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公共服务园区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B座5楼会议室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建议大家选择公共交通绿色出行，园区内停车位紧张。</w:t>
      </w:r>
    </w:p>
    <w:p w14:paraId="651FEDB9">
      <w:pPr>
        <w:spacing w:line="50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考试时间待定（微信群通知）</w:t>
      </w:r>
      <w:r>
        <w:rPr>
          <w:rFonts w:hint="eastAsia" w:ascii="宋体" w:hAnsi="宋体"/>
          <w:b/>
          <w:bCs/>
          <w:sz w:val="24"/>
          <w:szCs w:val="24"/>
        </w:rPr>
        <w:t>，考试地址：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浙江省特种设备科学研究院海宁基地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 w14:paraId="4EC664EC">
      <w:pPr>
        <w:spacing w:line="48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、相关费用：</w:t>
      </w:r>
      <w:r>
        <w:rPr>
          <w:rFonts w:hint="eastAsia" w:ascii="宋体" w:hAnsi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/>
          <w:b/>
          <w:bCs/>
          <w:sz w:val="24"/>
          <w:szCs w:val="24"/>
        </w:rPr>
        <w:instrText xml:space="preserve"> = 1 \* GB3 \* MERGEFORMAT </w:instrText>
      </w:r>
      <w:r>
        <w:rPr>
          <w:rFonts w:hint="eastAsia" w:ascii="宋体" w:hAnsi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①</w:t>
      </w:r>
      <w:r>
        <w:rPr>
          <w:rFonts w:hint="eastAsia" w:ascii="宋体" w:hAnsi="宋体"/>
          <w:b/>
          <w:bCs/>
          <w:sz w:val="24"/>
          <w:szCs w:val="24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</w:rPr>
        <w:t>培训费：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500</w:t>
      </w:r>
      <w:r>
        <w:rPr>
          <w:rFonts w:hint="eastAsia" w:ascii="宋体" w:hAnsi="宋体"/>
          <w:b/>
          <w:bCs/>
          <w:sz w:val="24"/>
          <w:szCs w:val="24"/>
        </w:rPr>
        <w:t>元/人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（包含培训期间、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考试当天的中餐和考试往返大巴费用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/>
          <w:b/>
          <w:bCs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②</w:t>
      </w:r>
      <w:r>
        <w:rPr>
          <w:rFonts w:hint="eastAsia" w:ascii="宋体" w:hAnsi="宋体"/>
          <w:b/>
          <w:bCs/>
          <w:sz w:val="24"/>
          <w:szCs w:val="24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</w:rPr>
        <w:t>考试费用：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bCs/>
          <w:sz w:val="24"/>
          <w:szCs w:val="24"/>
        </w:rPr>
        <w:t>元/人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 w14:paraId="4CD60AEC">
      <w:pPr>
        <w:spacing w:line="48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、随带资料：二寸近期正面、免冠、白底彩色照片 两 张、身份证复印件 壹 份、《特种设备作业人员资格申请表》 壹 份（须盖单位公章和本人签名）、个人名义申请的非本地户籍人员需提供本地居住证复印件 壹 份。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（已经提交资料的不用重复提交）</w:t>
      </w:r>
    </w:p>
    <w:p w14:paraId="05EEEB6C"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 w:val="0"/>
          <w:bCs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均</w:t>
      </w:r>
      <w:r>
        <w:rPr>
          <w:rFonts w:hint="eastAsia" w:ascii="宋体" w:hAnsi="宋体"/>
          <w:b w:val="0"/>
          <w:bCs w:val="0"/>
          <w:sz w:val="24"/>
          <w:szCs w:val="24"/>
        </w:rPr>
        <w:t>70分合格。</w:t>
      </w:r>
    </w:p>
    <w:p w14:paraId="63636E02"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培训</w:t>
      </w:r>
      <w:r>
        <w:rPr>
          <w:rFonts w:hint="eastAsia" w:ascii="宋体" w:hAnsi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2751A75C">
      <w:pPr>
        <w:spacing w:line="48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联系电话</w:t>
      </w:r>
      <w:r>
        <w:rPr>
          <w:rFonts w:ascii="宋体" w:hAnsi="宋体"/>
          <w:b w:val="0"/>
          <w:bCs w:val="0"/>
          <w:sz w:val="24"/>
          <w:szCs w:val="24"/>
        </w:rPr>
        <w:t xml:space="preserve">:87757231,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15158399134/18968329308（微信号）;投诉、举报电话：87871281。</w:t>
      </w:r>
    </w:p>
    <w:p w14:paraId="6EC65D9B">
      <w:pPr>
        <w:adjustRightInd w:val="0"/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领证时间、地点：考试合格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天以后到“各单位”或“个人”所在地区的行政服务中心窗口领取证书，并随带身份证，（双休日，节假日除外）。</w:t>
      </w:r>
    </w:p>
    <w:p w14:paraId="6DA003FC">
      <w:pPr>
        <w:spacing w:line="15" w:lineRule="auto"/>
        <w:ind w:left="6466" w:leftChars="2736" w:hanging="720" w:hangingChars="300"/>
        <w:jc w:val="right"/>
        <w:rPr>
          <w:rFonts w:hint="eastAsia"/>
          <w:sz w:val="24"/>
          <w:szCs w:val="24"/>
        </w:rPr>
      </w:pPr>
    </w:p>
    <w:p w14:paraId="0F7E3F36">
      <w:pPr>
        <w:spacing w:line="15" w:lineRule="auto"/>
        <w:ind w:left="6466" w:leftChars="2736" w:hanging="720" w:hangingChars="300"/>
        <w:jc w:val="right"/>
        <w:rPr>
          <w:rFonts w:hint="eastAsia"/>
          <w:sz w:val="24"/>
          <w:szCs w:val="24"/>
        </w:rPr>
      </w:pPr>
    </w:p>
    <w:p w14:paraId="40DAF5AC">
      <w:pPr>
        <w:spacing w:line="15" w:lineRule="auto"/>
        <w:ind w:left="6466" w:leftChars="2736" w:hanging="720" w:hangingChars="3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宁波市特种设备行业协会</w:t>
      </w:r>
    </w:p>
    <w:p w14:paraId="0FB9A0DD">
      <w:pPr>
        <w:spacing w:line="15" w:lineRule="auto"/>
        <w:ind w:left="6466" w:leftChars="2736" w:hanging="720" w:hangingChars="3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</w:t>
      </w:r>
    </w:p>
    <w:p w14:paraId="0B0E731B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54085191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7DA541F5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tbl>
      <w:tblPr>
        <w:tblStyle w:val="4"/>
        <w:tblpPr w:leftFromText="180" w:rightFromText="180" w:vertAnchor="text" w:horzAnchor="page" w:tblpX="1353" w:tblpY="-73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893"/>
        <w:gridCol w:w="1300"/>
        <w:gridCol w:w="1509"/>
        <w:gridCol w:w="1180"/>
        <w:gridCol w:w="1736"/>
        <w:gridCol w:w="1763"/>
      </w:tblGrid>
      <w:tr w14:paraId="2DEA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799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7BA4E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904E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143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FF424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D97A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B8C3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728DA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27ADC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B1CD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BB2F2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F3A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exact"/>
        </w:trPr>
        <w:tc>
          <w:tcPr>
            <w:tcW w:w="13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DB65E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A1CA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AFFB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0B97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50C3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C076E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351D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686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1378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F6B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93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1B06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A556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16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0CDF9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F636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FB5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DF28D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9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A0CB5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6B03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DF37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0951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53C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091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3098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4226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584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E9B2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8A3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AD1B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3B0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DA57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81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BA27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953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25C9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CF30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95D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79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9560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AFF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6501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8C74D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移动式压力容器充装</w:t>
            </w:r>
          </w:p>
        </w:tc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39F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E43AE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R2</w:t>
            </w:r>
          </w:p>
        </w:tc>
      </w:tr>
      <w:tr w14:paraId="4C49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13399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D73B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从事特种设备工作满一年。</w:t>
            </w:r>
          </w:p>
        </w:tc>
      </w:tr>
      <w:tr w14:paraId="6730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1378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F1832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6BE43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17EAAFFD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445E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1378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6579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AE323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75E0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378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F1C4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C344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6B83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exact"/>
        </w:trPr>
        <w:tc>
          <w:tcPr>
            <w:tcW w:w="1378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80A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2F63E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E06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378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E029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06D8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3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5B391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D983E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A7B95D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845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9759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A7D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86D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6260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822D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36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06EE6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5A29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5D4D23D1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29D12B4A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74AA3BA3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17D4D206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36B0964D">
      <w:pPr>
        <w:bidi w:val="0"/>
        <w:rPr>
          <w:rFonts w:hint="default"/>
          <w:lang w:val="en-US" w:eastAsia="zh-CN"/>
        </w:rPr>
      </w:pPr>
    </w:p>
    <w:p w14:paraId="34A90935">
      <w:pPr>
        <w:bidi w:val="0"/>
        <w:rPr>
          <w:rFonts w:hint="default"/>
          <w:lang w:val="en-US" w:eastAsia="zh-CN"/>
        </w:rPr>
      </w:pPr>
    </w:p>
    <w:p w14:paraId="22071BDE">
      <w:pPr>
        <w:bidi w:val="0"/>
        <w:jc w:val="both"/>
        <w:rPr>
          <w:rFonts w:hint="default"/>
          <w:lang w:val="en-US" w:eastAsia="zh-CN"/>
        </w:rPr>
      </w:pPr>
    </w:p>
    <w:p w14:paraId="1506659A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51560508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7C66308A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0AFC54C1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08ED2170"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 w14:paraId="5C8DF8CC"/>
    <w:p w14:paraId="18CC92A8"/>
    <w:p w14:paraId="46F1F350"/>
    <w:p w14:paraId="4EDE8F8C">
      <w:pPr>
        <w:jc w:val="right"/>
      </w:pPr>
    </w:p>
    <w:p w14:paraId="72576CB5"/>
    <w:p w14:paraId="5D18E342"/>
    <w:p w14:paraId="136320D3"/>
    <w:p w14:paraId="1CBB6C49"/>
    <w:p w14:paraId="297461F9"/>
    <w:p w14:paraId="00674D9A"/>
    <w:p w14:paraId="6BA0717E"/>
    <w:p w14:paraId="39ED7691"/>
    <w:p w14:paraId="433CE3A6"/>
    <w:p w14:paraId="3F34BC02"/>
    <w:p w14:paraId="7256ACD5"/>
    <w:p w14:paraId="109DC4E4"/>
    <w:p w14:paraId="5D1CF38A"/>
    <w:p w14:paraId="37145461"/>
    <w:p w14:paraId="2C695262"/>
    <w:p w14:paraId="5A573FD4"/>
    <w:p w14:paraId="3F00EFAE"/>
    <w:p w14:paraId="68B3576F"/>
    <w:p w14:paraId="45C941B4"/>
    <w:p w14:paraId="06C9E9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 w14:paraId="5C569AB6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C3B26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C3B2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4C0194B3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547CB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547C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60C1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4270704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 w14:paraId="58849FD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441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02A2071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 w14:paraId="15831CD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0282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3CC78E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 w14:paraId="263089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 w14:paraId="1442466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02FA1BE4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1E68D8BF"/>
    <w:p w14:paraId="21EAC41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866A3D"/>
    <w:rsid w:val="00954B18"/>
    <w:rsid w:val="00A9508E"/>
    <w:rsid w:val="00E555AA"/>
    <w:rsid w:val="00F52932"/>
    <w:rsid w:val="00F773BB"/>
    <w:rsid w:val="0584434F"/>
    <w:rsid w:val="06A16E63"/>
    <w:rsid w:val="088D69C9"/>
    <w:rsid w:val="08BE2414"/>
    <w:rsid w:val="08FF6B9F"/>
    <w:rsid w:val="09231A0C"/>
    <w:rsid w:val="0D6318E4"/>
    <w:rsid w:val="0D6F1743"/>
    <w:rsid w:val="0E8D065C"/>
    <w:rsid w:val="0ED80C81"/>
    <w:rsid w:val="113B1A46"/>
    <w:rsid w:val="116B48D8"/>
    <w:rsid w:val="120D433B"/>
    <w:rsid w:val="126357F7"/>
    <w:rsid w:val="129252CE"/>
    <w:rsid w:val="14965DDD"/>
    <w:rsid w:val="15EC68DE"/>
    <w:rsid w:val="1BCF0653"/>
    <w:rsid w:val="1C3F58A0"/>
    <w:rsid w:val="1F813A12"/>
    <w:rsid w:val="204C0C8A"/>
    <w:rsid w:val="206550E2"/>
    <w:rsid w:val="20AB7DB9"/>
    <w:rsid w:val="20BD74BD"/>
    <w:rsid w:val="231C2F6B"/>
    <w:rsid w:val="23923F53"/>
    <w:rsid w:val="242E5BFC"/>
    <w:rsid w:val="243E4ADE"/>
    <w:rsid w:val="24AB37D3"/>
    <w:rsid w:val="24C602A0"/>
    <w:rsid w:val="263944AD"/>
    <w:rsid w:val="264D4F65"/>
    <w:rsid w:val="26AD2BA7"/>
    <w:rsid w:val="273B5493"/>
    <w:rsid w:val="281D3E8B"/>
    <w:rsid w:val="289C771A"/>
    <w:rsid w:val="2971167F"/>
    <w:rsid w:val="29FE4E85"/>
    <w:rsid w:val="2BEC02B5"/>
    <w:rsid w:val="2CB516C0"/>
    <w:rsid w:val="2E725599"/>
    <w:rsid w:val="36D4476A"/>
    <w:rsid w:val="370C2303"/>
    <w:rsid w:val="3AEA1416"/>
    <w:rsid w:val="3D736742"/>
    <w:rsid w:val="3E432AAE"/>
    <w:rsid w:val="3EEA25C0"/>
    <w:rsid w:val="3F033FEC"/>
    <w:rsid w:val="3F3C6A39"/>
    <w:rsid w:val="44323CB9"/>
    <w:rsid w:val="44BB74C9"/>
    <w:rsid w:val="480F755D"/>
    <w:rsid w:val="48763A80"/>
    <w:rsid w:val="4D4B1641"/>
    <w:rsid w:val="53F06462"/>
    <w:rsid w:val="56F909EF"/>
    <w:rsid w:val="58067D06"/>
    <w:rsid w:val="58527D82"/>
    <w:rsid w:val="5B27615C"/>
    <w:rsid w:val="5C0056E3"/>
    <w:rsid w:val="5DA84284"/>
    <w:rsid w:val="5EB71CF3"/>
    <w:rsid w:val="5EF2618E"/>
    <w:rsid w:val="5F314FE3"/>
    <w:rsid w:val="629966A6"/>
    <w:rsid w:val="63C36769"/>
    <w:rsid w:val="64361B4D"/>
    <w:rsid w:val="65415CA7"/>
    <w:rsid w:val="6737098D"/>
    <w:rsid w:val="6A810AA6"/>
    <w:rsid w:val="6C81017A"/>
    <w:rsid w:val="6CE32BE3"/>
    <w:rsid w:val="6D900CB6"/>
    <w:rsid w:val="6EEF30DD"/>
    <w:rsid w:val="6F415CFB"/>
    <w:rsid w:val="6F694696"/>
    <w:rsid w:val="728375CF"/>
    <w:rsid w:val="735E26B9"/>
    <w:rsid w:val="74773B61"/>
    <w:rsid w:val="74DB6895"/>
    <w:rsid w:val="74F8454A"/>
    <w:rsid w:val="754D7721"/>
    <w:rsid w:val="775A20C0"/>
    <w:rsid w:val="77C20279"/>
    <w:rsid w:val="78904407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1131</Words>
  <Characters>1252</Characters>
  <Lines>11</Lines>
  <Paragraphs>3</Paragraphs>
  <TotalTime>30</TotalTime>
  <ScaleCrop>false</ScaleCrop>
  <LinksUpToDate>false</LinksUpToDate>
  <CharactersWithSpaces>1284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2023-05-12T06:33:00Z</dcterms:created>
  <dc:creator>Administrator</dc:creator>
  <cp:lastModifiedBy>陈葭颐</cp:lastModifiedBy>
  <cp:lastPrinted>2024-06-04T08:58:00Z</cp:lastPrinted>
  <dcterms:modified xsi:type="dcterms:W3CDTF">2025-05-22T02:56:57Z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AC2E2249907B4D248FD4CF91ECE810FC_13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