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bdr w:val="none" w:color="auto" w:sz="0" w:space="0"/>
          <w:shd w:val="clear" w:fill="FFFFFF"/>
        </w:rPr>
        <w:t>关于征集推荐协会技术专家人选的通知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both"/>
      </w:pPr>
      <w:r>
        <w:rPr>
          <w:color w:val="3E3E3E"/>
          <w:bdr w:val="none" w:color="auto" w:sz="0" w:space="0"/>
        </w:rPr>
        <w:t>各有关单位：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/>
        <w:jc w:val="both"/>
      </w:pPr>
      <w:r>
        <w:rPr>
          <w:color w:val="3E3E3E"/>
          <w:bdr w:val="none" w:color="auto" w:sz="0" w:space="0"/>
        </w:rPr>
        <w:t>　　为充分响应政府号召，提升行业协会专业化服务能力，充分利用协会平台，进一步发挥专家智囊在行业发展中的引领作用，推动行业技术进步，提高特种设备安全管理水平，为政府、社会及会员提供更优质的服务，现公开征集、推荐协会技术专家，具体要求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6"/>
          <w:bdr w:val="none" w:color="auto" w:sz="0" w:space="0"/>
        </w:rPr>
        <w:t>一、征集范围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宁波市特种设备行业单位以及教育科研机构、行政主管部门等专业技术人员或从业人员。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6"/>
          <w:bdr w:val="none" w:color="auto" w:sz="0" w:space="0"/>
        </w:rPr>
        <w:t>二、专家候选人条件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1、遵守宪法和法律法规，具有良好的政治素质和职业道德、团结协作精神；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2、具有副高及以上专业技术职称；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3、具备以下条件的，可适当放宽专业技术职称：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（1）协会会员单位；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（2）单位性质为企业的（根据专业特长持有高级技师也可报名）；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（3）在市（省）级及以上特种设备相关技术比武中获得奖项的。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4、从事特种设备设计、制造、安装、修理、保养、检验检测、使用管理和安全监察工作满10年以上（含10年），熟悉特种设备相关法律、法规、政策和技术标准，熟悉特种设备企业质量管理体系，熟悉特种设备相关工艺技术、发展方向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5、热心协会工作，积极参加协会组织的各项技术活动，履行相关的职责和义务，服从协会秘书处的工作安排；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6、具有较强的分析、理解、判断以及口头和书面表达能力，身体健康，年龄不超过65周岁。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6"/>
          <w:bdr w:val="none" w:color="auto" w:sz="0" w:space="0"/>
        </w:rPr>
        <w:t>三、报送材料要求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bookmarkStart w:id="0" w:name="_GoBack"/>
      <w:r>
        <w:rPr>
          <w:color w:val="3E3E3E"/>
          <w:sz w:val="24"/>
          <w:szCs w:val="24"/>
          <w:bdr w:val="none" w:color="auto" w:sz="0" w:space="0"/>
        </w:rPr>
        <w:t>　　1、申报人员填写《特种设备技术专家申请表》（见附件），推荐单位负责</w:t>
      </w:r>
      <w:bookmarkEnd w:id="0"/>
      <w:r>
        <w:rPr>
          <w:color w:val="3E3E3E"/>
          <w:sz w:val="24"/>
          <w:szCs w:val="24"/>
          <w:bdr w:val="none" w:color="auto" w:sz="0" w:space="0"/>
        </w:rPr>
        <w:t>审查申请表的真实性，并加盖单位公章。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2、请于2023年 4 月 10 日前将《特种设备技术专家申请表》纸质材料一式2份（加贴本人一寸正面免冠彩色照片），身份证、职称证等证件复印件，以及相关业绩佐证材料，邮寄至特种设备秘书处。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3、根据相关规定，由协会秘书处对申报的专家候选人进行评议，通过对报名单位及个人条件的综合评定，确定技术专家名单和组建方案，报协会常务理事会审议后聘用。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4、每届专家任期三年，单位推荐人选应在本届任期内保持稳定性。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5、所有申报资料将作为技术档案不再退还本人。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6"/>
          <w:bdr w:val="none" w:color="auto" w:sz="0" w:space="0"/>
        </w:rPr>
        <w:t>四、联系方式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邮寄地址：宁波市高新区江南路1588号B座401室。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联系人：徐佩尔，电话：0574-87871281,13819800755；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color w:val="3E3E3E"/>
          <w:sz w:val="24"/>
          <w:szCs w:val="24"/>
          <w:bdr w:val="none" w:color="auto" w:sz="0" w:space="0"/>
        </w:rPr>
        <w:t>　　协会秘书长：黄宏彪，电话：0574-55121536,13957896809。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pacing w:val="30"/>
        </w:rPr>
      </w:pPr>
      <w:r>
        <w:rPr>
          <w:color w:val="3E3E3E"/>
          <w:spacing w:val="30"/>
          <w:sz w:val="22"/>
          <w:szCs w:val="22"/>
          <w:bdr w:val="none" w:color="auto" w:sz="0" w:space="0"/>
        </w:rPr>
        <w:t>附 件：</w:t>
      </w:r>
      <w:r>
        <w:rPr>
          <w:rStyle w:val="6"/>
          <w:color w:val="3E3E3E"/>
          <w:spacing w:val="30"/>
          <w:sz w:val="22"/>
          <w:szCs w:val="22"/>
          <w:bdr w:val="none" w:color="auto" w:sz="0" w:space="0"/>
        </w:rPr>
        <w:t>特种设备技术专家申请表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4619625" cy="68389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mJhMzQwMmRmMGExZmRkMzc3NWEyYzc2ZGZiOTgifQ=="/>
  </w:docVars>
  <w:rsids>
    <w:rsidRoot w:val="479363A9"/>
    <w:rsid w:val="4793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2023-07-02T12:45:00Z</dcterms:created>
  <dc:creator>风R茉莉</dc:creator>
  <cp:lastModifiedBy>风R茉莉</cp:lastModifiedBy>
  <dcterms:modified xsi:type="dcterms:W3CDTF">2023-07-02T13:16:57Z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AB027C64A5F241B18F0033E78FB3A4A0_11</vt:lpwstr>
  </property>
</Properties>
</file>